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text"/>
        <w:tblW w:w="0" w:type="auto"/>
        <w:tblCellMar>
          <w:left w:w="0" w:type="dxa"/>
          <w:right w:w="0" w:type="dxa"/>
        </w:tblCellMar>
        <w:tblLook w:val="04A0" w:firstRow="1" w:lastRow="0" w:firstColumn="1" w:lastColumn="0" w:noHBand="0" w:noVBand="1"/>
      </w:tblPr>
      <w:tblGrid>
        <w:gridCol w:w="6"/>
      </w:tblGrid>
      <w:tr w:rsidR="007B26E1" w14:paraId="65248062" w14:textId="77777777" w:rsidTr="007B26E1">
        <w:tc>
          <w:tcPr>
            <w:tcW w:w="0" w:type="auto"/>
            <w:tcMar>
              <w:top w:w="600" w:type="dxa"/>
              <w:left w:w="0" w:type="dxa"/>
              <w:bottom w:w="0" w:type="dxa"/>
              <w:right w:w="0" w:type="dxa"/>
            </w:tcMar>
            <w:vAlign w:val="center"/>
          </w:tcPr>
          <w:p w14:paraId="185DE4F0" w14:textId="7CD1B995" w:rsidR="007B26E1" w:rsidRDefault="007B26E1" w:rsidP="00863604">
            <w:pPr>
              <w:spacing w:line="420" w:lineRule="exact"/>
              <w:rPr>
                <w:rFonts w:ascii="Fira Sans" w:eastAsia="Times New Roman" w:hAnsi="Fira Sans"/>
                <w:color w:val="0D0D0D"/>
                <w:sz w:val="33"/>
                <w:szCs w:val="33"/>
              </w:rPr>
            </w:pPr>
          </w:p>
        </w:tc>
      </w:tr>
    </w:tbl>
    <w:tbl>
      <w:tblPr>
        <w:tblW w:w="5000" w:type="pct"/>
        <w:jc w:val="center"/>
        <w:shd w:val="clear" w:color="auto" w:fill="F7F4EB"/>
        <w:tblCellMar>
          <w:left w:w="0" w:type="dxa"/>
          <w:right w:w="0" w:type="dxa"/>
        </w:tblCellMar>
        <w:tblLook w:val="04A0" w:firstRow="1" w:lastRow="0" w:firstColumn="1" w:lastColumn="0" w:noHBand="0" w:noVBand="1"/>
      </w:tblPr>
      <w:tblGrid>
        <w:gridCol w:w="9026"/>
      </w:tblGrid>
      <w:tr w:rsidR="007B26E1" w14:paraId="48627609" w14:textId="77777777" w:rsidTr="007B26E1">
        <w:trPr>
          <w:jc w:val="center"/>
        </w:trPr>
        <w:tc>
          <w:tcPr>
            <w:tcW w:w="0" w:type="auto"/>
            <w:shd w:val="clear" w:color="auto" w:fill="F7F4EB"/>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7B26E1" w14:paraId="11440C56" w14:textId="77777777">
              <w:trPr>
                <w:jc w:val="center"/>
              </w:trPr>
              <w:tc>
                <w:tcPr>
                  <w:tcW w:w="0" w:type="auto"/>
                  <w:shd w:val="clear" w:color="auto" w:fill="FFFFFF"/>
                  <w:hideMark/>
                </w:tcPr>
                <w:p w14:paraId="4EA45454" w14:textId="77777777" w:rsidR="007B26E1" w:rsidRDefault="007B26E1">
                  <w:pPr>
                    <w:spacing w:line="375" w:lineRule="exact"/>
                    <w:jc w:val="center"/>
                    <w:rPr>
                      <w:rFonts w:ascii="Fira Sans" w:eastAsia="Times New Roman" w:hAnsi="Fira Sans"/>
                      <w:color w:val="0D0D0D"/>
                      <w:sz w:val="18"/>
                      <w:szCs w:val="18"/>
                    </w:rPr>
                  </w:pPr>
                  <w:r>
                    <w:rPr>
                      <w:rFonts w:ascii="Fira Sans" w:eastAsia="Times New Roman" w:hAnsi="Fira Sans"/>
                      <w:color w:val="0D0D0D"/>
                      <w:sz w:val="18"/>
                      <w:szCs w:val="18"/>
                    </w:rPr>
                    <w:t xml:space="preserve">Difficile à lire? </w:t>
                  </w:r>
                  <w:hyperlink r:id="rId4" w:tgtFrame="_blank" w:history="1">
                    <w:r>
                      <w:rPr>
                        <w:rStyle w:val="Lienhypertexte"/>
                        <w:rFonts w:ascii="Fira Sans" w:eastAsia="Times New Roman" w:hAnsi="Fira Sans"/>
                        <w:color w:val="238985"/>
                        <w:sz w:val="18"/>
                        <w:szCs w:val="18"/>
                      </w:rPr>
                      <w:t>Cliquez ici</w:t>
                    </w:r>
                  </w:hyperlink>
                  <w:r>
                    <w:rPr>
                      <w:rFonts w:ascii="Fira Sans" w:eastAsia="Times New Roman" w:hAnsi="Fira Sans"/>
                      <w:color w:val="0D0D0D"/>
                      <w:sz w:val="18"/>
                      <w:szCs w:val="18"/>
                    </w:rPr>
                    <w:t xml:space="preserve"> pour la version en ligne. </w:t>
                  </w:r>
                </w:p>
              </w:tc>
            </w:tr>
            <w:tr w:rsidR="007B26E1" w14:paraId="7C669CFA" w14:textId="77777777">
              <w:trPr>
                <w:jc w:val="center"/>
              </w:trPr>
              <w:tc>
                <w:tcPr>
                  <w:tcW w:w="0" w:type="auto"/>
                  <w:shd w:val="clear" w:color="auto" w:fill="FFFFFF"/>
                </w:tcPr>
                <w:tbl>
                  <w:tblPr>
                    <w:tblW w:w="5000" w:type="pct"/>
                    <w:jc w:val="center"/>
                    <w:shd w:val="clear" w:color="auto" w:fill="FFFFFF"/>
                    <w:tblCellMar>
                      <w:left w:w="0" w:type="dxa"/>
                      <w:right w:w="0" w:type="dxa"/>
                    </w:tblCellMar>
                    <w:tblLook w:val="04A0" w:firstRow="1" w:lastRow="0" w:firstColumn="1" w:lastColumn="0" w:noHBand="0" w:noVBand="1"/>
                  </w:tblPr>
                  <w:tblGrid>
                    <w:gridCol w:w="1800"/>
                    <w:gridCol w:w="6000"/>
                    <w:gridCol w:w="1800"/>
                  </w:tblGrid>
                  <w:tr w:rsidR="007B26E1" w14:paraId="5BBD933C" w14:textId="77777777">
                    <w:trPr>
                      <w:jc w:val="center"/>
                    </w:trPr>
                    <w:tc>
                      <w:tcPr>
                        <w:tcW w:w="1200" w:type="dxa"/>
                        <w:shd w:val="clear" w:color="auto" w:fill="FFFFFF"/>
                        <w:tcMar>
                          <w:top w:w="300" w:type="dxa"/>
                          <w:left w:w="300" w:type="dxa"/>
                          <w:bottom w:w="300" w:type="dxa"/>
                          <w:right w:w="300" w:type="dxa"/>
                        </w:tcMar>
                        <w:vAlign w:val="center"/>
                        <w:hideMark/>
                      </w:tcPr>
                      <w:p w14:paraId="7A99EF58" w14:textId="379FE293" w:rsidR="007B26E1" w:rsidRDefault="007B26E1">
                        <w:pPr>
                          <w:rPr>
                            <w:rFonts w:eastAsia="Times New Roman"/>
                          </w:rPr>
                        </w:pPr>
                        <w:r>
                          <w:rPr>
                            <w:rFonts w:eastAsia="Times New Roman"/>
                            <w:noProof/>
                            <w:color w:val="0000FF"/>
                          </w:rPr>
                          <w:drawing>
                            <wp:inline distT="0" distB="0" distL="0" distR="0" wp14:anchorId="4F76ADC1" wp14:editId="78E18A13">
                              <wp:extent cx="762000" cy="762000"/>
                              <wp:effectExtent l="0" t="0" r="0" b="0"/>
                              <wp:docPr id="1807654222" name="Image 10" descr="Log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0" w:type="auto"/>
                        <w:shd w:val="clear" w:color="auto" w:fill="FFFFFF"/>
                        <w:vAlign w:val="center"/>
                        <w:hideMark/>
                      </w:tcPr>
                      <w:tbl>
                        <w:tblPr>
                          <w:tblpPr w:vertAnchor="text"/>
                          <w:tblW w:w="5000" w:type="pct"/>
                          <w:tblCellMar>
                            <w:left w:w="0" w:type="dxa"/>
                            <w:right w:w="0" w:type="dxa"/>
                          </w:tblCellMar>
                          <w:tblLook w:val="04A0" w:firstRow="1" w:lastRow="0" w:firstColumn="1" w:lastColumn="0" w:noHBand="0" w:noVBand="1"/>
                        </w:tblPr>
                        <w:tblGrid>
                          <w:gridCol w:w="6000"/>
                        </w:tblGrid>
                        <w:tr w:rsidR="007B26E1" w14:paraId="0DCD5A57" w14:textId="77777777">
                          <w:tc>
                            <w:tcPr>
                              <w:tcW w:w="0" w:type="auto"/>
                              <w:tcMar>
                                <w:top w:w="0" w:type="dxa"/>
                                <w:left w:w="0" w:type="dxa"/>
                                <w:bottom w:w="60" w:type="dxa"/>
                                <w:right w:w="0" w:type="dxa"/>
                              </w:tcMar>
                              <w:vAlign w:val="center"/>
                              <w:hideMark/>
                            </w:tcPr>
                            <w:p w14:paraId="7E7FF455" w14:textId="77777777" w:rsidR="007B26E1" w:rsidRDefault="007B26E1">
                              <w:pPr>
                                <w:spacing w:line="375" w:lineRule="exact"/>
                                <w:rPr>
                                  <w:rFonts w:ascii="Fira Sans" w:eastAsia="Times New Roman" w:hAnsi="Fira Sans"/>
                                  <w:color w:val="238985"/>
                                  <w:sz w:val="21"/>
                                  <w:szCs w:val="21"/>
                                </w:rPr>
                              </w:pPr>
                              <w:r>
                                <w:rPr>
                                  <w:rFonts w:ascii="Fira Sans" w:eastAsia="Times New Roman" w:hAnsi="Fira Sans"/>
                                  <w:color w:val="238985"/>
                                  <w:sz w:val="21"/>
                                  <w:szCs w:val="21"/>
                                </w:rPr>
                                <w:t xml:space="preserve">Renouvellement des instances de la CSC Services publics </w:t>
                              </w:r>
                            </w:p>
                          </w:tc>
                        </w:tr>
                        <w:tr w:rsidR="007B26E1" w14:paraId="5FAEED12" w14:textId="77777777">
                          <w:tc>
                            <w:tcPr>
                              <w:tcW w:w="0" w:type="auto"/>
                              <w:vAlign w:val="center"/>
                              <w:hideMark/>
                            </w:tcPr>
                            <w:p w14:paraId="1A0F8005" w14:textId="77777777" w:rsidR="007B26E1" w:rsidRDefault="007B26E1">
                              <w:pPr>
                                <w:spacing w:line="375" w:lineRule="exact"/>
                                <w:rPr>
                                  <w:rFonts w:ascii="Fira Sans" w:eastAsia="Times New Roman" w:hAnsi="Fira Sans"/>
                                  <w:color w:val="0D0D0D"/>
                                  <w:sz w:val="36"/>
                                  <w:szCs w:val="36"/>
                                </w:rPr>
                              </w:pPr>
                              <w:r>
                                <w:rPr>
                                  <w:rFonts w:ascii="Fira Sans" w:eastAsia="Times New Roman" w:hAnsi="Fira Sans"/>
                                  <w:color w:val="0D0D0D"/>
                                  <w:sz w:val="36"/>
                                  <w:szCs w:val="36"/>
                                </w:rPr>
                                <w:t xml:space="preserve">Incident informatique - Elisez vos représentants syndicaux - JUSTICE </w:t>
                              </w:r>
                            </w:p>
                          </w:tc>
                        </w:tr>
                      </w:tbl>
                      <w:p w14:paraId="54C9C0A7" w14:textId="77777777" w:rsidR="007B26E1" w:rsidRDefault="007B26E1">
                        <w:pPr>
                          <w:rPr>
                            <w:rFonts w:ascii="Times New Roman" w:eastAsia="Times New Roman" w:hAnsi="Times New Roman" w:cs="Times New Roman"/>
                            <w:sz w:val="20"/>
                            <w:szCs w:val="20"/>
                          </w:rPr>
                        </w:pPr>
                      </w:p>
                    </w:tc>
                    <w:tc>
                      <w:tcPr>
                        <w:tcW w:w="1800" w:type="dxa"/>
                        <w:shd w:val="clear" w:color="auto" w:fill="FFFFFF"/>
                        <w:vAlign w:val="center"/>
                        <w:hideMark/>
                      </w:tcPr>
                      <w:p w14:paraId="5AF09CD6" w14:textId="7DE388DD" w:rsidR="007B26E1" w:rsidRDefault="007B26E1">
                        <w:pPr>
                          <w:rPr>
                            <w:rFonts w:eastAsia="Times New Roman"/>
                          </w:rPr>
                        </w:pPr>
                        <w:r>
                          <w:rPr>
                            <w:rFonts w:eastAsia="Times New Roman"/>
                            <w:noProof/>
                            <w:color w:val="0000FF"/>
                          </w:rPr>
                          <w:drawing>
                            <wp:inline distT="0" distB="0" distL="0" distR="0" wp14:anchorId="16F49357" wp14:editId="404A4FC8">
                              <wp:extent cx="1143000" cy="1143000"/>
                              <wp:effectExtent l="0" t="0" r="0" b="0"/>
                              <wp:docPr id="217944286" name="Image 9" descr="MaCSC">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SC">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14:paraId="12C6484E" w14:textId="77777777" w:rsidR="007B26E1" w:rsidRDefault="007B26E1">
                  <w:pPr>
                    <w:jc w:val="center"/>
                    <w:rPr>
                      <w:rFonts w:eastAsia="Times New Roman"/>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9600"/>
                  </w:tblGrid>
                  <w:tr w:rsidR="007B26E1" w14:paraId="6BD26DBF" w14:textId="77777777">
                    <w:trPr>
                      <w:jc w:val="center"/>
                    </w:trPr>
                    <w:tc>
                      <w:tcPr>
                        <w:tcW w:w="0" w:type="auto"/>
                        <w:shd w:val="clear" w:color="auto" w:fill="FFFFFF"/>
                        <w:vAlign w:val="center"/>
                        <w:hideMark/>
                      </w:tcPr>
                      <w:p w14:paraId="5BD09434" w14:textId="0A33369C" w:rsidR="007B26E1" w:rsidRDefault="007B26E1">
                        <w:pPr>
                          <w:jc w:val="center"/>
                          <w:rPr>
                            <w:rFonts w:eastAsia="Times New Roman"/>
                          </w:rPr>
                        </w:pPr>
                        <w:r>
                          <w:rPr>
                            <w:rFonts w:eastAsia="Times New Roman"/>
                            <w:noProof/>
                            <w:color w:val="0000FF"/>
                          </w:rPr>
                          <w:drawing>
                            <wp:inline distT="0" distB="0" distL="0" distR="0" wp14:anchorId="3FC53C5C" wp14:editId="6D2D9ED5">
                              <wp:extent cx="5731510" cy="3446145"/>
                              <wp:effectExtent l="0" t="0" r="2540" b="1905"/>
                              <wp:docPr id="85412445" name="Image 8" descr="Head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446145"/>
                                      </a:xfrm>
                                      <a:prstGeom prst="rect">
                                        <a:avLst/>
                                      </a:prstGeom>
                                      <a:noFill/>
                                      <a:ln>
                                        <a:noFill/>
                                      </a:ln>
                                    </pic:spPr>
                                  </pic:pic>
                                </a:graphicData>
                              </a:graphic>
                            </wp:inline>
                          </w:drawing>
                        </w:r>
                      </w:p>
                    </w:tc>
                  </w:tr>
                </w:tbl>
                <w:p w14:paraId="02C936F2" w14:textId="77777777" w:rsidR="007B26E1" w:rsidRDefault="007B26E1">
                  <w:pPr>
                    <w:jc w:val="center"/>
                    <w:rPr>
                      <w:rFonts w:eastAsia="Times New Roman"/>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9600"/>
                  </w:tblGrid>
                  <w:tr w:rsidR="007B26E1" w14:paraId="57AF693A" w14:textId="77777777">
                    <w:trPr>
                      <w:jc w:val="center"/>
                    </w:trPr>
                    <w:tc>
                      <w:tcPr>
                        <w:tcW w:w="0" w:type="auto"/>
                        <w:shd w:val="clear" w:color="auto" w:fill="FFFFFF"/>
                        <w:tcMar>
                          <w:top w:w="0" w:type="dxa"/>
                          <w:left w:w="600" w:type="dxa"/>
                          <w:bottom w:w="0" w:type="dxa"/>
                          <w:right w:w="60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6"/>
                        </w:tblGrid>
                        <w:tr w:rsidR="007B26E1" w14:paraId="46383CB6" w14:textId="77777777" w:rsidTr="007B26E1">
                          <w:tc>
                            <w:tcPr>
                              <w:tcW w:w="0" w:type="auto"/>
                              <w:tcMar>
                                <w:top w:w="600" w:type="dxa"/>
                                <w:left w:w="0" w:type="dxa"/>
                                <w:bottom w:w="0" w:type="dxa"/>
                                <w:right w:w="0" w:type="dxa"/>
                              </w:tcMar>
                              <w:vAlign w:val="center"/>
                            </w:tcPr>
                            <w:p w14:paraId="7C4D8D72" w14:textId="2055065B" w:rsidR="007B26E1" w:rsidRDefault="007B26E1">
                              <w:pPr>
                                <w:spacing w:line="420" w:lineRule="exact"/>
                                <w:rPr>
                                  <w:rFonts w:ascii="Fira Sans" w:eastAsia="Times New Roman" w:hAnsi="Fira Sans"/>
                                  <w:color w:val="0D0D0D"/>
                                  <w:sz w:val="33"/>
                                  <w:szCs w:val="33"/>
                                </w:rPr>
                              </w:pPr>
                            </w:p>
                          </w:tc>
                        </w:tr>
                      </w:tbl>
                      <w:p w14:paraId="767DEB0E" w14:textId="77777777" w:rsidR="007B26E1" w:rsidRDefault="007B26E1">
                        <w:pPr>
                          <w:rPr>
                            <w:rFonts w:ascii="Times New Roman" w:eastAsia="Times New Roman" w:hAnsi="Times New Roman" w:cs="Times New Roman"/>
                            <w:sz w:val="20"/>
                            <w:szCs w:val="20"/>
                          </w:rPr>
                        </w:pPr>
                      </w:p>
                    </w:tc>
                  </w:tr>
                </w:tbl>
                <w:p w14:paraId="7F64BAB2" w14:textId="77777777" w:rsidR="007B26E1" w:rsidRDefault="007B26E1">
                  <w:pPr>
                    <w:jc w:val="center"/>
                    <w:rPr>
                      <w:rFonts w:eastAsia="Times New Roman"/>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9600"/>
                  </w:tblGrid>
                  <w:tr w:rsidR="007B26E1" w14:paraId="3CEA3130" w14:textId="77777777">
                    <w:trPr>
                      <w:jc w:val="center"/>
                    </w:trPr>
                    <w:tc>
                      <w:tcPr>
                        <w:tcW w:w="0" w:type="auto"/>
                        <w:shd w:val="clear" w:color="auto" w:fill="FFFFFF"/>
                        <w:tcMar>
                          <w:top w:w="300" w:type="dxa"/>
                          <w:left w:w="600" w:type="dxa"/>
                          <w:bottom w:w="300" w:type="dxa"/>
                          <w:right w:w="6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400"/>
                        </w:tblGrid>
                        <w:tr w:rsidR="007B26E1" w14:paraId="2FB9BB8E" w14:textId="77777777">
                          <w:tc>
                            <w:tcPr>
                              <w:tcW w:w="0" w:type="auto"/>
                              <w:vAlign w:val="center"/>
                              <w:hideMark/>
                            </w:tcPr>
                            <w:p w14:paraId="565B3CB1" w14:textId="77777777" w:rsidR="007B26E1" w:rsidRDefault="007B26E1">
                              <w:pPr>
                                <w:pStyle w:val="NormalWeb"/>
                                <w:spacing w:line="375" w:lineRule="exact"/>
                                <w:rPr>
                                  <w:rFonts w:ascii="Fira Sans" w:hAnsi="Fira Sans"/>
                                  <w:color w:val="0D0D0D"/>
                                  <w:sz w:val="23"/>
                                  <w:szCs w:val="23"/>
                                </w:rPr>
                              </w:pPr>
                              <w:r>
                                <w:rPr>
                                  <w:rStyle w:val="lev"/>
                                  <w:rFonts w:ascii="Verdana" w:hAnsi="Verdana"/>
                                  <w:i/>
                                  <w:iCs/>
                                  <w:color w:val="0D0D0D"/>
                                  <w:sz w:val="21"/>
                                  <w:szCs w:val="21"/>
                                </w:rPr>
                                <w:t xml:space="preserve">Nous avons rencontré </w:t>
                              </w:r>
                              <w:r>
                                <w:rPr>
                                  <w:rStyle w:val="lev"/>
                                  <w:rFonts w:ascii="Verdana" w:hAnsi="Verdana"/>
                                  <w:i/>
                                  <w:iCs/>
                                  <w:color w:val="0D0D0D"/>
                                  <w:sz w:val="21"/>
                                  <w:szCs w:val="21"/>
                                  <w:shd w:val="clear" w:color="auto" w:fill="00FF00"/>
                                </w:rPr>
                                <w:t>un important et malheureux dysfonctionnement informatique qui a effacé une partie de vos votes.</w:t>
                              </w:r>
                              <w:r>
                                <w:rPr>
                                  <w:rFonts w:ascii="Fira Sans" w:hAnsi="Fira Sans"/>
                                  <w:color w:val="0D0D0D"/>
                                  <w:sz w:val="23"/>
                                  <w:szCs w:val="23"/>
                                </w:rPr>
                                <w:br/>
                                <w:t> </w:t>
                              </w:r>
                            </w:p>
                            <w:p w14:paraId="05344039" w14:textId="77777777" w:rsidR="007B26E1" w:rsidRDefault="007B26E1">
                              <w:pPr>
                                <w:pStyle w:val="NormalWeb"/>
                                <w:spacing w:line="375" w:lineRule="exact"/>
                                <w:rPr>
                                  <w:rFonts w:ascii="Fira Sans" w:hAnsi="Fira Sans"/>
                                  <w:color w:val="0D0D0D"/>
                                  <w:sz w:val="23"/>
                                  <w:szCs w:val="23"/>
                                </w:rPr>
                              </w:pPr>
                              <w:r>
                                <w:rPr>
                                  <w:rStyle w:val="Accentuation"/>
                                  <w:rFonts w:ascii="Verdana" w:hAnsi="Verdana"/>
                                  <w:b/>
                                  <w:bCs/>
                                  <w:color w:val="0D0D0D"/>
                                  <w:sz w:val="21"/>
                                  <w:szCs w:val="21"/>
                                </w:rPr>
                                <w:t xml:space="preserve">Afin de ne pas défavoriser </w:t>
                              </w:r>
                              <w:proofErr w:type="spellStart"/>
                              <w:r>
                                <w:rPr>
                                  <w:rStyle w:val="Accentuation"/>
                                  <w:rFonts w:ascii="Verdana" w:hAnsi="Verdana"/>
                                  <w:b/>
                                  <w:bCs/>
                                  <w:color w:val="0D0D0D"/>
                                  <w:sz w:val="21"/>
                                  <w:szCs w:val="21"/>
                                </w:rPr>
                                <w:t>certain.e.s</w:t>
                              </w:r>
                              <w:proofErr w:type="spellEnd"/>
                              <w:r>
                                <w:rPr>
                                  <w:rStyle w:val="Accentuation"/>
                                  <w:rFonts w:ascii="Verdana" w:hAnsi="Verdana"/>
                                  <w:b/>
                                  <w:bCs/>
                                  <w:color w:val="0D0D0D"/>
                                  <w:sz w:val="21"/>
                                  <w:szCs w:val="21"/>
                                </w:rPr>
                                <w:t xml:space="preserve"> </w:t>
                              </w:r>
                              <w:proofErr w:type="spellStart"/>
                              <w:r>
                                <w:rPr>
                                  <w:rStyle w:val="Accentuation"/>
                                  <w:rFonts w:ascii="Verdana" w:hAnsi="Verdana"/>
                                  <w:b/>
                                  <w:bCs/>
                                  <w:color w:val="0D0D0D"/>
                                  <w:sz w:val="21"/>
                                  <w:szCs w:val="21"/>
                                </w:rPr>
                                <w:t>candidat.e.s</w:t>
                              </w:r>
                              <w:proofErr w:type="spellEnd"/>
                              <w:r>
                                <w:rPr>
                                  <w:rStyle w:val="Accentuation"/>
                                  <w:rFonts w:ascii="Verdana" w:hAnsi="Verdana"/>
                                  <w:b/>
                                  <w:bCs/>
                                  <w:color w:val="0D0D0D"/>
                                  <w:sz w:val="21"/>
                                  <w:szCs w:val="21"/>
                                </w:rPr>
                                <w:t>, nous remettons les compteurs à zéro et </w:t>
                              </w:r>
                              <w:r>
                                <w:rPr>
                                  <w:rStyle w:val="Accentuation"/>
                                  <w:rFonts w:ascii="Verdana" w:hAnsi="Verdana"/>
                                  <w:b/>
                                  <w:bCs/>
                                  <w:color w:val="0D0D0D"/>
                                  <w:sz w:val="21"/>
                                  <w:szCs w:val="21"/>
                                  <w:shd w:val="clear" w:color="auto" w:fill="00FF00"/>
                                </w:rPr>
                                <w:t xml:space="preserve">vous prions de bien vouloir voter à nouveau. </w:t>
                              </w:r>
                            </w:p>
                            <w:p w14:paraId="40909017" w14:textId="77777777" w:rsidR="007B26E1" w:rsidRDefault="007B26E1">
                              <w:pPr>
                                <w:pStyle w:val="NormalWeb"/>
                                <w:spacing w:line="375" w:lineRule="exact"/>
                                <w:rPr>
                                  <w:rFonts w:ascii="Fira Sans" w:hAnsi="Fira Sans"/>
                                  <w:color w:val="0D0D0D"/>
                                  <w:sz w:val="23"/>
                                  <w:szCs w:val="23"/>
                                </w:rPr>
                              </w:pPr>
                              <w:r>
                                <w:rPr>
                                  <w:rStyle w:val="Accentuation"/>
                                  <w:rFonts w:ascii="Verdana" w:hAnsi="Verdana"/>
                                  <w:b/>
                                  <w:bCs/>
                                  <w:color w:val="0D0D0D"/>
                                  <w:sz w:val="21"/>
                                  <w:szCs w:val="21"/>
                                </w:rPr>
                                <w:t>Veuillez nous excuser pour ce désagrément indépendant de notre volonté.</w:t>
                              </w:r>
                              <w:r>
                                <w:rPr>
                                  <w:rFonts w:ascii="Fira Sans" w:hAnsi="Fira Sans"/>
                                  <w:color w:val="0D0D0D"/>
                                  <w:sz w:val="23"/>
                                  <w:szCs w:val="23"/>
                                </w:rPr>
                                <w:br/>
                                <w:t> </w:t>
                              </w:r>
                            </w:p>
                            <w:p w14:paraId="04F4A3D7" w14:textId="77777777" w:rsidR="007B26E1" w:rsidRDefault="007B26E1">
                              <w:pPr>
                                <w:pStyle w:val="NormalWeb"/>
                                <w:spacing w:line="375" w:lineRule="exact"/>
                                <w:rPr>
                                  <w:rFonts w:ascii="Fira Sans" w:hAnsi="Fira Sans"/>
                                  <w:color w:val="0D0D0D"/>
                                  <w:sz w:val="23"/>
                                  <w:szCs w:val="23"/>
                                </w:rPr>
                              </w:pPr>
                              <w:r>
                                <w:rPr>
                                  <w:rStyle w:val="lev"/>
                                  <w:rFonts w:ascii="Verdana" w:hAnsi="Verdana"/>
                                  <w:color w:val="0D0D0D"/>
                                  <w:sz w:val="21"/>
                                  <w:szCs w:val="21"/>
                                </w:rPr>
                                <w:lastRenderedPageBreak/>
                                <w:t>Dans le cadre du renouvellement des instances de la CSC Services publics, votre voix compte !</w:t>
                              </w:r>
                              <w:r>
                                <w:rPr>
                                  <w:rFonts w:ascii="Fira Sans" w:hAnsi="Fira Sans"/>
                                  <w:color w:val="0D0D0D"/>
                                  <w:sz w:val="23"/>
                                  <w:szCs w:val="23"/>
                                </w:rPr>
                                <w:br/>
                                <w:t> </w:t>
                              </w:r>
                            </w:p>
                            <w:p w14:paraId="383E2EA5" w14:textId="77777777" w:rsidR="007B26E1" w:rsidRDefault="007B26E1">
                              <w:pPr>
                                <w:pStyle w:val="NormalWeb"/>
                                <w:spacing w:line="375" w:lineRule="exact"/>
                                <w:rPr>
                                  <w:rFonts w:ascii="Fira Sans" w:hAnsi="Fira Sans"/>
                                  <w:color w:val="0D0D0D"/>
                                  <w:sz w:val="23"/>
                                  <w:szCs w:val="23"/>
                                </w:rPr>
                              </w:pPr>
                              <w:r>
                                <w:rPr>
                                  <w:rFonts w:ascii="Verdana" w:hAnsi="Verdana"/>
                                  <w:color w:val="0D0D0D"/>
                                  <w:sz w:val="21"/>
                                  <w:szCs w:val="21"/>
                                </w:rPr>
                                <w:t>Vous trouverez ci-dessous un lien qui vous permettra d’élire vos représentant.es au sein de votre lieu de travail, du 3 au 17 février 2025.</w:t>
                              </w:r>
                            </w:p>
                            <w:p w14:paraId="44904AFB" w14:textId="77777777" w:rsidR="007B26E1" w:rsidRDefault="007B26E1">
                              <w:pPr>
                                <w:pStyle w:val="NormalWeb"/>
                                <w:spacing w:line="375" w:lineRule="exact"/>
                                <w:rPr>
                                  <w:rFonts w:ascii="Fira Sans" w:hAnsi="Fira Sans"/>
                                  <w:color w:val="0D0D0D"/>
                                  <w:sz w:val="23"/>
                                  <w:szCs w:val="23"/>
                                </w:rPr>
                              </w:pPr>
                              <w:r>
                                <w:rPr>
                                  <w:rFonts w:ascii="Fira Sans" w:hAnsi="Fira Sans"/>
                                  <w:color w:val="0D0D0D"/>
                                  <w:sz w:val="23"/>
                                  <w:szCs w:val="23"/>
                                </w:rPr>
                                <w:br/>
                              </w:r>
                              <w:r>
                                <w:rPr>
                                  <w:rFonts w:ascii="Verdana" w:hAnsi="Verdana"/>
                                  <w:color w:val="0D0D0D"/>
                                  <w:sz w:val="21"/>
                                  <w:szCs w:val="21"/>
                                </w:rPr>
                                <w:t>Afin de valider votre vote et de s’assurer que vous êtes bien membre de notre organisation, il est demandé de communiquer votre numéro d’affiliation ou votre numéro de registre national (celui-ci se trouve au verso de votre carte d’identité). Cette information sera vérifiée pour valider votre vote et sera traitée de manière strictement confidentielle.</w:t>
                              </w:r>
                            </w:p>
                            <w:p w14:paraId="6E994D42" w14:textId="77777777" w:rsidR="007B26E1" w:rsidRDefault="007B26E1">
                              <w:pPr>
                                <w:pStyle w:val="NormalWeb"/>
                                <w:spacing w:line="375" w:lineRule="exact"/>
                                <w:rPr>
                                  <w:rFonts w:ascii="Fira Sans" w:hAnsi="Fira Sans"/>
                                  <w:color w:val="0D0D0D"/>
                                  <w:sz w:val="23"/>
                                  <w:szCs w:val="23"/>
                                </w:rPr>
                              </w:pPr>
                              <w:r>
                                <w:rPr>
                                  <w:rFonts w:ascii="Verdana" w:hAnsi="Verdana"/>
                                  <w:color w:val="0D0D0D"/>
                                  <w:sz w:val="21"/>
                                  <w:szCs w:val="21"/>
                                </w:rPr>
                                <w:t>Il vous est possible de voter pour plusieurs personnes au sein de votre administration.</w:t>
                              </w:r>
                            </w:p>
                            <w:p w14:paraId="0A35C129" w14:textId="77777777" w:rsidR="007B26E1" w:rsidRDefault="007B26E1">
                              <w:pPr>
                                <w:pStyle w:val="NormalWeb"/>
                                <w:spacing w:line="375" w:lineRule="exact"/>
                                <w:rPr>
                                  <w:rFonts w:ascii="Fira Sans" w:hAnsi="Fira Sans"/>
                                  <w:color w:val="0D0D0D"/>
                                  <w:sz w:val="23"/>
                                  <w:szCs w:val="23"/>
                                </w:rPr>
                              </w:pPr>
                              <w:r>
                                <w:rPr>
                                  <w:rFonts w:ascii="Fira Sans" w:hAnsi="Fira Sans"/>
                                  <w:color w:val="0D0D0D"/>
                                  <w:sz w:val="23"/>
                                  <w:szCs w:val="23"/>
                                </w:rPr>
                                <w:br/>
                              </w:r>
                              <w:r>
                                <w:rPr>
                                  <w:rFonts w:ascii="Verdana" w:hAnsi="Verdana"/>
                                  <w:color w:val="0D0D0D"/>
                                  <w:sz w:val="21"/>
                                  <w:szCs w:val="21"/>
                                </w:rPr>
                                <w:t xml:space="preserve">Si vous rencontrez des soucis pour procéder au vote, vous pouvez prendre contact avec le secrétariat du sous-secteur : </w:t>
                              </w:r>
                              <w:hyperlink r:id="rId11" w:history="1">
                                <w:r>
                                  <w:rPr>
                                    <w:rStyle w:val="Lienhypertexte"/>
                                    <w:rFonts w:ascii="Verdana" w:hAnsi="Verdana"/>
                                    <w:sz w:val="21"/>
                                    <w:szCs w:val="21"/>
                                  </w:rPr>
                                  <w:t>u43nhb@acv-csc.be</w:t>
                                </w:r>
                              </w:hyperlink>
                              <w:r>
                                <w:rPr>
                                  <w:rFonts w:ascii="Verdana" w:hAnsi="Verdana"/>
                                  <w:color w:val="0D0D0D"/>
                                  <w:sz w:val="21"/>
                                  <w:szCs w:val="21"/>
                                </w:rPr>
                                <w:t>     </w:t>
                              </w:r>
                              <w:r>
                                <w:rPr>
                                  <w:rFonts w:ascii="Fira Sans" w:hAnsi="Fira Sans"/>
                                  <w:color w:val="0D0D0D"/>
                                  <w:sz w:val="23"/>
                                  <w:szCs w:val="23"/>
                                </w:rPr>
                                <w:br/>
                              </w:r>
                              <w:r>
                                <w:rPr>
                                  <w:rFonts w:ascii="Fira Sans" w:hAnsi="Fira Sans"/>
                                  <w:color w:val="0D0D0D"/>
                                  <w:sz w:val="23"/>
                                  <w:szCs w:val="23"/>
                                </w:rPr>
                                <w:br/>
                              </w:r>
                              <w:r>
                                <w:rPr>
                                  <w:rFonts w:ascii="Verdana" w:hAnsi="Verdana"/>
                                  <w:color w:val="0D0D0D"/>
                                  <w:sz w:val="21"/>
                                  <w:szCs w:val="21"/>
                                </w:rPr>
                                <w:t>Nous vous remercions pour votre confiance et votre participation dans ce renouvellement que nous voulons démocratique.</w:t>
                              </w:r>
                              <w:r>
                                <w:rPr>
                                  <w:rFonts w:ascii="Fira Sans" w:hAnsi="Fira Sans"/>
                                  <w:color w:val="0D0D0D"/>
                                  <w:sz w:val="23"/>
                                  <w:szCs w:val="23"/>
                                </w:rPr>
                                <w:br/>
                                <w:t> </w:t>
                              </w:r>
                            </w:p>
                            <w:p w14:paraId="4B3FEFD3" w14:textId="77777777" w:rsidR="007B26E1" w:rsidRDefault="007B26E1">
                              <w:pPr>
                                <w:pStyle w:val="NormalWeb"/>
                                <w:spacing w:line="375" w:lineRule="exact"/>
                                <w:rPr>
                                  <w:rFonts w:ascii="Fira Sans" w:hAnsi="Fira Sans"/>
                                  <w:color w:val="0D0D0D"/>
                                  <w:sz w:val="23"/>
                                  <w:szCs w:val="23"/>
                                </w:rPr>
                              </w:pPr>
                              <w:r>
                                <w:rPr>
                                  <w:rStyle w:val="Accentuation"/>
                                  <w:rFonts w:ascii="Verdana" w:hAnsi="Verdana"/>
                                  <w:b/>
                                  <w:bCs/>
                                  <w:color w:val="0D0D0D"/>
                                  <w:sz w:val="21"/>
                                  <w:szCs w:val="21"/>
                                </w:rPr>
                                <w:t>Des questions? Contactez-nous</w:t>
                              </w:r>
                            </w:p>
                            <w:p w14:paraId="6EE058C0" w14:textId="77777777" w:rsidR="007B26E1" w:rsidRDefault="007B26E1">
                              <w:pPr>
                                <w:pStyle w:val="NormalWeb"/>
                                <w:spacing w:line="375" w:lineRule="exact"/>
                                <w:rPr>
                                  <w:rFonts w:ascii="Fira Sans" w:hAnsi="Fira Sans"/>
                                  <w:color w:val="0D0D0D"/>
                                  <w:sz w:val="23"/>
                                  <w:szCs w:val="23"/>
                                </w:rPr>
                              </w:pPr>
                              <w:r>
                                <w:rPr>
                                  <w:rFonts w:ascii="Verdana" w:hAnsi="Verdana"/>
                                  <w:color w:val="0D0D0D"/>
                                  <w:sz w:val="21"/>
                                  <w:szCs w:val="21"/>
                                </w:rPr>
                                <w:t>•    Ordre judiciaire:  </w:t>
                              </w:r>
                              <w:hyperlink r:id="rId12" w:history="1">
                                <w:r>
                                  <w:rPr>
                                    <w:rStyle w:val="Lienhypertexte"/>
                                    <w:rFonts w:ascii="Verdana" w:hAnsi="Verdana"/>
                                    <w:sz w:val="21"/>
                                    <w:szCs w:val="21"/>
                                  </w:rPr>
                                  <w:t>audrey.gerard@acv-csc.be</w:t>
                                </w:r>
                              </w:hyperlink>
                              <w:r>
                                <w:rPr>
                                  <w:rFonts w:ascii="Fira Sans" w:hAnsi="Fira Sans"/>
                                  <w:color w:val="0D0D0D"/>
                                  <w:sz w:val="23"/>
                                  <w:szCs w:val="23"/>
                                </w:rPr>
                                <w:br/>
                              </w:r>
                              <w:r>
                                <w:rPr>
                                  <w:rFonts w:ascii="Verdana" w:hAnsi="Verdana"/>
                                  <w:color w:val="0D0D0D"/>
                                  <w:sz w:val="21"/>
                                  <w:szCs w:val="21"/>
                                </w:rPr>
                                <w:t>•    Prisons:  </w:t>
                              </w:r>
                              <w:hyperlink r:id="rId13" w:history="1">
                                <w:r>
                                  <w:rPr>
                                    <w:rStyle w:val="Lienhypertexte"/>
                                    <w:rFonts w:ascii="Verdana" w:hAnsi="Verdana"/>
                                    <w:sz w:val="21"/>
                                    <w:szCs w:val="21"/>
                                  </w:rPr>
                                  <w:t>csc.prisons@gmail.com</w:t>
                                </w:r>
                              </w:hyperlink>
                              <w:r>
                                <w:rPr>
                                  <w:rFonts w:ascii="Verdana" w:hAnsi="Verdana"/>
                                  <w:color w:val="0D0D0D"/>
                                  <w:sz w:val="21"/>
                                  <w:szCs w:val="21"/>
                                </w:rPr>
                                <w:br/>
                                <w:t>•    Services généraux:  </w:t>
                              </w:r>
                              <w:hyperlink r:id="rId14" w:history="1">
                                <w:r>
                                  <w:rPr>
                                    <w:rStyle w:val="Lienhypertexte"/>
                                    <w:rFonts w:ascii="Verdana" w:hAnsi="Verdana"/>
                                    <w:sz w:val="21"/>
                                    <w:szCs w:val="21"/>
                                  </w:rPr>
                                  <w:t>detezolivier@hotmail.com</w:t>
                                </w:r>
                              </w:hyperlink>
                              <w:r>
                                <w:rPr>
                                  <w:rFonts w:ascii="Verdana" w:hAnsi="Verdana"/>
                                  <w:color w:val="0D0D0D"/>
                                  <w:sz w:val="21"/>
                                  <w:szCs w:val="21"/>
                                </w:rPr>
                                <w:br/>
                                <w:t>•    Responsable Justice:  </w:t>
                              </w:r>
                              <w:hyperlink r:id="rId15" w:history="1">
                                <w:r>
                                  <w:rPr>
                                    <w:rStyle w:val="Lienhypertexte"/>
                                    <w:rFonts w:ascii="Verdana" w:hAnsi="Verdana"/>
                                    <w:sz w:val="21"/>
                                    <w:szCs w:val="21"/>
                                  </w:rPr>
                                  <w:t>u43cco@acv-csc.be</w:t>
                                </w:r>
                              </w:hyperlink>
                            </w:p>
                          </w:tc>
                        </w:tr>
                        <w:tr w:rsidR="007B26E1" w14:paraId="7D807A41" w14:textId="77777777">
                          <w:tc>
                            <w:tcPr>
                              <w:tcW w:w="0" w:type="auto"/>
                              <w:tcMar>
                                <w:top w:w="450" w:type="dxa"/>
                                <w:left w:w="0" w:type="dxa"/>
                                <w:bottom w:w="0" w:type="dxa"/>
                                <w:right w:w="0" w:type="dxa"/>
                              </w:tcMar>
                              <w:vAlign w:val="center"/>
                              <w:hideMark/>
                            </w:tcPr>
                            <w:tbl>
                              <w:tblPr>
                                <w:tblpPr w:vertAnchor="text"/>
                                <w:tblW w:w="0" w:type="auto"/>
                                <w:shd w:val="clear" w:color="auto" w:fill="7FC241"/>
                                <w:tblCellMar>
                                  <w:left w:w="0" w:type="dxa"/>
                                  <w:right w:w="0" w:type="dxa"/>
                                </w:tblCellMar>
                                <w:tblLook w:val="04A0" w:firstRow="1" w:lastRow="0" w:firstColumn="1" w:lastColumn="0" w:noHBand="0" w:noVBand="1"/>
                              </w:tblPr>
                              <w:tblGrid>
                                <w:gridCol w:w="4180"/>
                                <w:gridCol w:w="807"/>
                              </w:tblGrid>
                              <w:tr w:rsidR="007B26E1" w14:paraId="660CF4C4" w14:textId="77777777">
                                <w:tc>
                                  <w:tcPr>
                                    <w:tcW w:w="0" w:type="auto"/>
                                    <w:shd w:val="clear" w:color="auto" w:fill="7FC241"/>
                                    <w:tcMar>
                                      <w:top w:w="210" w:type="dxa"/>
                                      <w:left w:w="300" w:type="dxa"/>
                                      <w:bottom w:w="210" w:type="dxa"/>
                                      <w:right w:w="300" w:type="dxa"/>
                                    </w:tcMar>
                                    <w:vAlign w:val="center"/>
                                    <w:hideMark/>
                                  </w:tcPr>
                                  <w:p w14:paraId="035D0F88" w14:textId="77777777" w:rsidR="007B26E1" w:rsidRDefault="007B26E1">
                                    <w:pPr>
                                      <w:spacing w:line="375" w:lineRule="exact"/>
                                      <w:rPr>
                                        <w:rFonts w:ascii="Fira Sans" w:eastAsia="Times New Roman" w:hAnsi="Fira Sans"/>
                                        <w:color w:val="FFFFFF"/>
                                        <w:sz w:val="23"/>
                                        <w:szCs w:val="23"/>
                                      </w:rPr>
                                    </w:pPr>
                                    <w:hyperlink r:id="rId16" w:tgtFrame="_blank" w:history="1">
                                      <w:r>
                                        <w:rPr>
                                          <w:rStyle w:val="Lienhypertexte"/>
                                          <w:rFonts w:ascii="Fira Sans" w:eastAsia="Times New Roman" w:hAnsi="Fira Sans"/>
                                          <w:color w:val="FFFFFF"/>
                                          <w:sz w:val="23"/>
                                          <w:szCs w:val="23"/>
                                        </w:rPr>
                                        <w:t xml:space="preserve">Votez ICI pour vos représentant.es </w:t>
                                      </w:r>
                                    </w:hyperlink>
                                  </w:p>
                                </w:tc>
                                <w:tc>
                                  <w:tcPr>
                                    <w:tcW w:w="0" w:type="auto"/>
                                    <w:shd w:val="clear" w:color="auto" w:fill="7FC241"/>
                                    <w:tcMar>
                                      <w:top w:w="210" w:type="dxa"/>
                                      <w:left w:w="300" w:type="dxa"/>
                                      <w:bottom w:w="210" w:type="dxa"/>
                                      <w:right w:w="300" w:type="dxa"/>
                                    </w:tcMar>
                                    <w:vAlign w:val="center"/>
                                    <w:hideMark/>
                                  </w:tcPr>
                                  <w:p w14:paraId="242978D3" w14:textId="77777777" w:rsidR="007B26E1" w:rsidRDefault="007B26E1">
                                    <w:pPr>
                                      <w:spacing w:line="375" w:lineRule="exact"/>
                                      <w:rPr>
                                        <w:rFonts w:ascii="Fira Sans" w:eastAsia="Times New Roman" w:hAnsi="Fira Sans"/>
                                        <w:color w:val="FFFFFF"/>
                                        <w:sz w:val="23"/>
                                        <w:szCs w:val="23"/>
                                      </w:rPr>
                                    </w:pPr>
                                    <w:hyperlink r:id="rId17" w:tgtFrame="_blank" w:history="1">
                                      <w:r>
                                        <w:rPr>
                                          <w:rStyle w:val="Lienhypertexte"/>
                                          <w:rFonts w:ascii="Fira Sans" w:eastAsia="Times New Roman" w:hAnsi="Fira Sans"/>
                                          <w:color w:val="FFFFFF"/>
                                          <w:sz w:val="23"/>
                                          <w:szCs w:val="23"/>
                                        </w:rPr>
                                        <w:t xml:space="preserve">→ </w:t>
                                      </w:r>
                                    </w:hyperlink>
                                  </w:p>
                                </w:tc>
                              </w:tr>
                            </w:tbl>
                            <w:p w14:paraId="1A16F34C" w14:textId="77777777" w:rsidR="007B26E1" w:rsidRDefault="007B26E1">
                              <w:pPr>
                                <w:rPr>
                                  <w:rFonts w:ascii="Times New Roman" w:eastAsia="Times New Roman" w:hAnsi="Times New Roman" w:cs="Times New Roman"/>
                                  <w:sz w:val="20"/>
                                  <w:szCs w:val="20"/>
                                </w:rPr>
                              </w:pPr>
                            </w:p>
                          </w:tc>
                        </w:tr>
                      </w:tbl>
                      <w:p w14:paraId="44DF130A" w14:textId="77777777" w:rsidR="007B26E1" w:rsidRDefault="007B26E1">
                        <w:pPr>
                          <w:rPr>
                            <w:rFonts w:ascii="Times New Roman" w:eastAsia="Times New Roman" w:hAnsi="Times New Roman" w:cs="Times New Roman"/>
                            <w:sz w:val="20"/>
                            <w:szCs w:val="20"/>
                          </w:rPr>
                        </w:pPr>
                      </w:p>
                    </w:tc>
                  </w:tr>
                </w:tbl>
                <w:p w14:paraId="7F6DCE02" w14:textId="77777777" w:rsidR="007B26E1" w:rsidRDefault="007B26E1">
                  <w:pPr>
                    <w:jc w:val="center"/>
                    <w:rPr>
                      <w:rFonts w:eastAsia="Times New Roman"/>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9600"/>
                  </w:tblGrid>
                  <w:tr w:rsidR="007B26E1" w14:paraId="380A1CAD" w14:textId="77777777">
                    <w:trPr>
                      <w:trHeight w:val="450"/>
                      <w:jc w:val="center"/>
                    </w:trPr>
                    <w:tc>
                      <w:tcPr>
                        <w:tcW w:w="0" w:type="auto"/>
                        <w:shd w:val="clear" w:color="auto" w:fill="FFFFFF"/>
                        <w:vAlign w:val="center"/>
                        <w:hideMark/>
                      </w:tcPr>
                      <w:p w14:paraId="32851F2F" w14:textId="77777777" w:rsidR="007B26E1" w:rsidRDefault="007B26E1">
                        <w:pPr>
                          <w:rPr>
                            <w:rFonts w:eastAsia="Times New Roman"/>
                          </w:rPr>
                        </w:pPr>
                        <w:r>
                          <w:rPr>
                            <w:rFonts w:eastAsia="Times New Roman"/>
                          </w:rPr>
                          <w:t> </w:t>
                        </w:r>
                      </w:p>
                    </w:tc>
                  </w:tr>
                  <w:tr w:rsidR="007B26E1" w14:paraId="11999A01" w14:textId="77777777">
                    <w:trPr>
                      <w:trHeight w:val="225"/>
                      <w:jc w:val="center"/>
                    </w:trPr>
                    <w:tc>
                      <w:tcPr>
                        <w:tcW w:w="0" w:type="auto"/>
                        <w:shd w:val="clear" w:color="auto" w:fill="FFFFFF"/>
                        <w:vAlign w:val="center"/>
                        <w:hideMark/>
                      </w:tcPr>
                      <w:p w14:paraId="76FAE113" w14:textId="77777777" w:rsidR="007B26E1" w:rsidRDefault="007B26E1">
                        <w:pPr>
                          <w:rPr>
                            <w:rFonts w:eastAsia="Times New Roman"/>
                          </w:rPr>
                        </w:pPr>
                        <w:r>
                          <w:rPr>
                            <w:rFonts w:eastAsia="Times New Roman"/>
                          </w:rPr>
                          <w:t> </w:t>
                        </w:r>
                      </w:p>
                    </w:tc>
                  </w:tr>
                </w:tbl>
                <w:p w14:paraId="4CB5D4D4" w14:textId="77777777" w:rsidR="007B26E1" w:rsidRDefault="007B26E1">
                  <w:pPr>
                    <w:jc w:val="center"/>
                    <w:rPr>
                      <w:rFonts w:eastAsia="Times New Roman"/>
                      <w:vanish/>
                    </w:rPr>
                  </w:pPr>
                </w:p>
                <w:tbl>
                  <w:tblPr>
                    <w:tblW w:w="5000" w:type="pct"/>
                    <w:jc w:val="center"/>
                    <w:shd w:val="clear" w:color="auto" w:fill="7FC241"/>
                    <w:tblCellMar>
                      <w:left w:w="0" w:type="dxa"/>
                      <w:right w:w="0" w:type="dxa"/>
                    </w:tblCellMar>
                    <w:tblLook w:val="04A0" w:firstRow="1" w:lastRow="0" w:firstColumn="1" w:lastColumn="0" w:noHBand="0" w:noVBand="1"/>
                  </w:tblPr>
                  <w:tblGrid>
                    <w:gridCol w:w="9600"/>
                  </w:tblGrid>
                  <w:tr w:rsidR="007B26E1" w14:paraId="4EEC02FB" w14:textId="77777777">
                    <w:trPr>
                      <w:jc w:val="center"/>
                    </w:trPr>
                    <w:tc>
                      <w:tcPr>
                        <w:tcW w:w="0" w:type="auto"/>
                        <w:shd w:val="clear" w:color="auto" w:fill="7FC241"/>
                        <w:vAlign w:val="center"/>
                        <w:hideMark/>
                      </w:tcPr>
                      <w:tbl>
                        <w:tblPr>
                          <w:tblW w:w="0" w:type="auto"/>
                          <w:jc w:val="center"/>
                          <w:tblCellMar>
                            <w:left w:w="0" w:type="dxa"/>
                            <w:right w:w="0" w:type="dxa"/>
                          </w:tblCellMar>
                          <w:tblLook w:val="04A0" w:firstRow="1" w:lastRow="0" w:firstColumn="1" w:lastColumn="0" w:noHBand="0" w:noVBand="1"/>
                        </w:tblPr>
                        <w:tblGrid>
                          <w:gridCol w:w="2400"/>
                          <w:gridCol w:w="2400"/>
                          <w:gridCol w:w="2400"/>
                        </w:tblGrid>
                        <w:tr w:rsidR="007B26E1" w14:paraId="0F8B0E61" w14:textId="77777777">
                          <w:trPr>
                            <w:jc w:val="center"/>
                          </w:trPr>
                          <w:tc>
                            <w:tcPr>
                              <w:tcW w:w="0" w:type="auto"/>
                              <w:tcMar>
                                <w:top w:w="0" w:type="dxa"/>
                                <w:left w:w="300" w:type="dxa"/>
                                <w:bottom w:w="0" w:type="dxa"/>
                                <w:right w:w="300" w:type="dxa"/>
                              </w:tcMar>
                              <w:vAlign w:val="center"/>
                              <w:hideMark/>
                            </w:tcPr>
                            <w:p w14:paraId="76B2B941" w14:textId="5F83C772" w:rsidR="007B26E1" w:rsidRDefault="007B26E1">
                              <w:pPr>
                                <w:rPr>
                                  <w:rFonts w:eastAsia="Times New Roman"/>
                                </w:rPr>
                              </w:pPr>
                              <w:r>
                                <w:rPr>
                                  <w:rFonts w:eastAsia="Times New Roman"/>
                                  <w:noProof/>
                                  <w:color w:val="0000FF"/>
                                </w:rPr>
                                <w:drawing>
                                  <wp:inline distT="0" distB="0" distL="0" distR="0" wp14:anchorId="0CA96167" wp14:editId="293E8BBE">
                                    <wp:extent cx="1143000" cy="1143000"/>
                                    <wp:effectExtent l="0" t="0" r="0" b="0"/>
                                    <wp:docPr id="939313764" name="Image 7" descr="MaCSC">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SC">
                                              <a:hlinkClick r:id="rId18"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tcMar>
                                <w:top w:w="0" w:type="dxa"/>
                                <w:left w:w="300" w:type="dxa"/>
                                <w:bottom w:w="0" w:type="dxa"/>
                                <w:right w:w="300" w:type="dxa"/>
                              </w:tcMar>
                              <w:vAlign w:val="center"/>
                              <w:hideMark/>
                            </w:tcPr>
                            <w:p w14:paraId="4179F690" w14:textId="15705585" w:rsidR="007B26E1" w:rsidRDefault="007B26E1">
                              <w:pPr>
                                <w:rPr>
                                  <w:rFonts w:eastAsia="Times New Roman"/>
                                </w:rPr>
                              </w:pPr>
                              <w:r>
                                <w:rPr>
                                  <w:rFonts w:eastAsia="Times New Roman"/>
                                  <w:noProof/>
                                  <w:color w:val="0000FF"/>
                                </w:rPr>
                                <w:drawing>
                                  <wp:inline distT="0" distB="0" distL="0" distR="0" wp14:anchorId="590A66F0" wp14:editId="7030A67F">
                                    <wp:extent cx="1143000" cy="1143000"/>
                                    <wp:effectExtent l="0" t="0" r="0" b="0"/>
                                    <wp:docPr id="105194341" name="Image 6" descr="Militants">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litants">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tcMar>
                                <w:top w:w="0" w:type="dxa"/>
                                <w:left w:w="300" w:type="dxa"/>
                                <w:bottom w:w="0" w:type="dxa"/>
                                <w:right w:w="300" w:type="dxa"/>
                              </w:tcMar>
                              <w:vAlign w:val="center"/>
                              <w:hideMark/>
                            </w:tcPr>
                            <w:p w14:paraId="7EF4C734" w14:textId="14B3CBD5" w:rsidR="007B26E1" w:rsidRDefault="007B26E1">
                              <w:pPr>
                                <w:rPr>
                                  <w:rFonts w:eastAsia="Times New Roman"/>
                                </w:rPr>
                              </w:pPr>
                              <w:r>
                                <w:rPr>
                                  <w:rFonts w:eastAsia="Times New Roman"/>
                                  <w:noProof/>
                                  <w:color w:val="0000FF"/>
                                </w:rPr>
                                <w:drawing>
                                  <wp:inline distT="0" distB="0" distL="0" distR="0" wp14:anchorId="7F1BD9B4" wp14:editId="22C257EC">
                                    <wp:extent cx="1143000" cy="1143000"/>
                                    <wp:effectExtent l="0" t="0" r="0" b="0"/>
                                    <wp:docPr id="287785569" name="Image 5" descr="Contact">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tact">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14:paraId="64B355B6" w14:textId="77777777" w:rsidR="007B26E1" w:rsidRDefault="007B26E1">
                        <w:pPr>
                          <w:jc w:val="center"/>
                          <w:rPr>
                            <w:rFonts w:ascii="Times New Roman" w:eastAsia="Times New Roman" w:hAnsi="Times New Roman" w:cs="Times New Roman"/>
                            <w:sz w:val="20"/>
                            <w:szCs w:val="20"/>
                          </w:rPr>
                        </w:pPr>
                      </w:p>
                    </w:tc>
                  </w:tr>
                </w:tbl>
                <w:p w14:paraId="4F3B252F" w14:textId="77777777" w:rsidR="007B26E1" w:rsidRDefault="007B26E1">
                  <w:pPr>
                    <w:jc w:val="center"/>
                    <w:rPr>
                      <w:rFonts w:eastAsia="Times New Roman"/>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9600"/>
                  </w:tblGrid>
                  <w:tr w:rsidR="007B26E1" w14:paraId="60841DDC" w14:textId="77777777">
                    <w:trPr>
                      <w:trHeight w:val="450"/>
                      <w:jc w:val="center"/>
                    </w:trPr>
                    <w:tc>
                      <w:tcPr>
                        <w:tcW w:w="0" w:type="auto"/>
                        <w:shd w:val="clear" w:color="auto" w:fill="FFFFFF"/>
                        <w:vAlign w:val="center"/>
                        <w:hideMark/>
                      </w:tcPr>
                      <w:p w14:paraId="2B0E5949" w14:textId="77777777" w:rsidR="007B26E1" w:rsidRDefault="007B26E1">
                        <w:pPr>
                          <w:rPr>
                            <w:rFonts w:eastAsia="Times New Roman"/>
                          </w:rPr>
                        </w:pPr>
                        <w:r>
                          <w:rPr>
                            <w:rFonts w:eastAsia="Times New Roman"/>
                          </w:rPr>
                          <w:t> </w:t>
                        </w:r>
                      </w:p>
                    </w:tc>
                  </w:tr>
                </w:tbl>
                <w:p w14:paraId="477A60AE" w14:textId="77777777" w:rsidR="007B26E1" w:rsidRDefault="007B26E1">
                  <w:pPr>
                    <w:jc w:val="center"/>
                    <w:rPr>
                      <w:rFonts w:eastAsia="Times New Roman"/>
                      <w:vanish/>
                    </w:rPr>
                  </w:pPr>
                </w:p>
                <w:tbl>
                  <w:tblPr>
                    <w:tblW w:w="0" w:type="auto"/>
                    <w:jc w:val="center"/>
                    <w:tblCellMar>
                      <w:left w:w="0" w:type="dxa"/>
                      <w:right w:w="0" w:type="dxa"/>
                    </w:tblCellMar>
                    <w:tblLook w:val="04A0" w:firstRow="1" w:lastRow="0" w:firstColumn="1" w:lastColumn="0" w:noHBand="0" w:noVBand="1"/>
                  </w:tblPr>
                  <w:tblGrid>
                    <w:gridCol w:w="600"/>
                    <w:gridCol w:w="75"/>
                    <w:gridCol w:w="600"/>
                    <w:gridCol w:w="75"/>
                    <w:gridCol w:w="600"/>
                    <w:gridCol w:w="75"/>
                    <w:gridCol w:w="600"/>
                  </w:tblGrid>
                  <w:tr w:rsidR="007B26E1" w14:paraId="4E084B17" w14:textId="77777777">
                    <w:trPr>
                      <w:jc w:val="center"/>
                    </w:trPr>
                    <w:tc>
                      <w:tcPr>
                        <w:tcW w:w="0" w:type="auto"/>
                        <w:hideMark/>
                      </w:tcPr>
                      <w:p w14:paraId="3CDBD24C" w14:textId="6055EA79" w:rsidR="007B26E1" w:rsidRDefault="007B26E1">
                        <w:pPr>
                          <w:rPr>
                            <w:rFonts w:eastAsia="Times New Roman"/>
                          </w:rPr>
                        </w:pPr>
                        <w:r>
                          <w:rPr>
                            <w:rFonts w:eastAsia="Times New Roman"/>
                            <w:noProof/>
                            <w:color w:val="0000FF"/>
                          </w:rPr>
                          <w:drawing>
                            <wp:inline distT="0" distB="0" distL="0" distR="0" wp14:anchorId="6A7BCA65" wp14:editId="254EEFE5">
                              <wp:extent cx="381000" cy="381000"/>
                              <wp:effectExtent l="0" t="0" r="0" b="0"/>
                              <wp:docPr id="1679650952" name="Image 4">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75" w:type="dxa"/>
                        <w:shd w:val="clear" w:color="auto" w:fill="FFFFFF"/>
                        <w:vAlign w:val="center"/>
                        <w:hideMark/>
                      </w:tcPr>
                      <w:p w14:paraId="581F7457" w14:textId="77777777" w:rsidR="007B26E1" w:rsidRDefault="007B26E1">
                        <w:pPr>
                          <w:rPr>
                            <w:rFonts w:eastAsia="Times New Roman"/>
                          </w:rPr>
                        </w:pPr>
                        <w:r>
                          <w:rPr>
                            <w:rFonts w:eastAsia="Times New Roman"/>
                          </w:rPr>
                          <w:t> </w:t>
                        </w:r>
                      </w:p>
                    </w:tc>
                    <w:tc>
                      <w:tcPr>
                        <w:tcW w:w="0" w:type="auto"/>
                        <w:hideMark/>
                      </w:tcPr>
                      <w:p w14:paraId="49BF196D" w14:textId="248CECC0" w:rsidR="007B26E1" w:rsidRDefault="007B26E1">
                        <w:pPr>
                          <w:rPr>
                            <w:rFonts w:eastAsia="Times New Roman"/>
                          </w:rPr>
                        </w:pPr>
                        <w:r>
                          <w:rPr>
                            <w:rFonts w:eastAsia="Times New Roman"/>
                            <w:noProof/>
                            <w:color w:val="0000FF"/>
                          </w:rPr>
                          <w:drawing>
                            <wp:inline distT="0" distB="0" distL="0" distR="0" wp14:anchorId="2A107636" wp14:editId="19747A85">
                              <wp:extent cx="381000" cy="381000"/>
                              <wp:effectExtent l="0" t="0" r="0" b="0"/>
                              <wp:docPr id="1296474990" name="Image 3">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75" w:type="dxa"/>
                        <w:shd w:val="clear" w:color="auto" w:fill="FFFFFF"/>
                        <w:vAlign w:val="center"/>
                        <w:hideMark/>
                      </w:tcPr>
                      <w:p w14:paraId="433F530C" w14:textId="77777777" w:rsidR="007B26E1" w:rsidRDefault="007B26E1">
                        <w:pPr>
                          <w:rPr>
                            <w:rFonts w:eastAsia="Times New Roman"/>
                          </w:rPr>
                        </w:pPr>
                        <w:r>
                          <w:rPr>
                            <w:rFonts w:eastAsia="Times New Roman"/>
                          </w:rPr>
                          <w:t> </w:t>
                        </w:r>
                      </w:p>
                    </w:tc>
                    <w:tc>
                      <w:tcPr>
                        <w:tcW w:w="0" w:type="auto"/>
                        <w:hideMark/>
                      </w:tcPr>
                      <w:p w14:paraId="6F61D523" w14:textId="125F8003" w:rsidR="007B26E1" w:rsidRDefault="007B26E1">
                        <w:pPr>
                          <w:rPr>
                            <w:rFonts w:eastAsia="Times New Roman"/>
                          </w:rPr>
                        </w:pPr>
                        <w:r>
                          <w:rPr>
                            <w:rFonts w:eastAsia="Times New Roman"/>
                            <w:noProof/>
                            <w:color w:val="0000FF"/>
                          </w:rPr>
                          <w:drawing>
                            <wp:inline distT="0" distB="0" distL="0" distR="0" wp14:anchorId="5493B036" wp14:editId="511AF616">
                              <wp:extent cx="381000" cy="381000"/>
                              <wp:effectExtent l="0" t="0" r="0" b="0"/>
                              <wp:docPr id="367703257" name="Image 2">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75" w:type="dxa"/>
                        <w:shd w:val="clear" w:color="auto" w:fill="FFFFFF"/>
                        <w:vAlign w:val="center"/>
                        <w:hideMark/>
                      </w:tcPr>
                      <w:p w14:paraId="173AA17E" w14:textId="77777777" w:rsidR="007B26E1" w:rsidRDefault="007B26E1">
                        <w:pPr>
                          <w:rPr>
                            <w:rFonts w:eastAsia="Times New Roman"/>
                          </w:rPr>
                        </w:pPr>
                        <w:r>
                          <w:rPr>
                            <w:rFonts w:eastAsia="Times New Roman"/>
                          </w:rPr>
                          <w:t> </w:t>
                        </w:r>
                      </w:p>
                    </w:tc>
                    <w:tc>
                      <w:tcPr>
                        <w:tcW w:w="0" w:type="auto"/>
                        <w:hideMark/>
                      </w:tcPr>
                      <w:p w14:paraId="3F522954" w14:textId="55693B32" w:rsidR="007B26E1" w:rsidRDefault="007B26E1">
                        <w:pPr>
                          <w:rPr>
                            <w:rFonts w:eastAsia="Times New Roman"/>
                          </w:rPr>
                        </w:pPr>
                        <w:r>
                          <w:rPr>
                            <w:rFonts w:eastAsia="Times New Roman"/>
                            <w:noProof/>
                            <w:color w:val="0000FF"/>
                          </w:rPr>
                          <w:drawing>
                            <wp:inline distT="0" distB="0" distL="0" distR="0" wp14:anchorId="40DBE31B" wp14:editId="2392E508">
                              <wp:extent cx="381000" cy="381000"/>
                              <wp:effectExtent l="0" t="0" r="0" b="0"/>
                              <wp:docPr id="480232673" name="Image 1">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F358773" w14:textId="77777777" w:rsidR="007B26E1" w:rsidRDefault="007B26E1">
                  <w:pPr>
                    <w:jc w:val="center"/>
                    <w:rPr>
                      <w:rFonts w:eastAsia="Times New Roman"/>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9600"/>
                  </w:tblGrid>
                  <w:tr w:rsidR="007B26E1" w14:paraId="6812B867" w14:textId="77777777">
                    <w:trPr>
                      <w:jc w:val="center"/>
                    </w:trPr>
                    <w:tc>
                      <w:tcPr>
                        <w:tcW w:w="0" w:type="auto"/>
                        <w:shd w:val="clear" w:color="auto" w:fill="FFFFFF"/>
                        <w:tcMar>
                          <w:top w:w="0" w:type="dxa"/>
                          <w:left w:w="600" w:type="dxa"/>
                          <w:bottom w:w="0" w:type="dxa"/>
                          <w:right w:w="600" w:type="dxa"/>
                        </w:tcMar>
                        <w:vAlign w:val="center"/>
                        <w:hideMark/>
                      </w:tcPr>
                      <w:tbl>
                        <w:tblPr>
                          <w:tblW w:w="0" w:type="auto"/>
                          <w:jc w:val="center"/>
                          <w:tblCellMar>
                            <w:left w:w="0" w:type="dxa"/>
                            <w:right w:w="0" w:type="dxa"/>
                          </w:tblCellMar>
                          <w:tblLook w:val="04A0" w:firstRow="1" w:lastRow="0" w:firstColumn="1" w:lastColumn="0" w:noHBand="0" w:noVBand="1"/>
                        </w:tblPr>
                        <w:tblGrid>
                          <w:gridCol w:w="6239"/>
                        </w:tblGrid>
                        <w:tr w:rsidR="007B26E1" w14:paraId="39301299" w14:textId="77777777">
                          <w:trPr>
                            <w:jc w:val="center"/>
                          </w:trPr>
                          <w:tc>
                            <w:tcPr>
                              <w:tcW w:w="0" w:type="auto"/>
                              <w:tcMar>
                                <w:top w:w="300" w:type="dxa"/>
                                <w:left w:w="0" w:type="dxa"/>
                                <w:bottom w:w="300" w:type="dxa"/>
                                <w:right w:w="0" w:type="dxa"/>
                              </w:tcMar>
                              <w:vAlign w:val="center"/>
                              <w:hideMark/>
                            </w:tcPr>
                            <w:p w14:paraId="339A154E" w14:textId="77777777" w:rsidR="007B26E1" w:rsidRDefault="007B26E1">
                              <w:pPr>
                                <w:spacing w:line="270" w:lineRule="exact"/>
                                <w:jc w:val="center"/>
                                <w:rPr>
                                  <w:rFonts w:ascii="Fira Sans" w:eastAsia="Times New Roman" w:hAnsi="Fira Sans"/>
                                  <w:color w:val="6F6F6F"/>
                                  <w:sz w:val="18"/>
                                  <w:szCs w:val="18"/>
                                </w:rPr>
                              </w:pPr>
                              <w:r>
                                <w:rPr>
                                  <w:rFonts w:ascii="Fira Sans" w:eastAsia="Times New Roman" w:hAnsi="Fira Sans"/>
                                  <w:color w:val="6F6F6F"/>
                                  <w:sz w:val="18"/>
                                  <w:szCs w:val="18"/>
                                </w:rPr>
                                <w:t>Cet email a été envoyé à Didier Breulheid.</w:t>
                              </w:r>
                              <w:r>
                                <w:rPr>
                                  <w:rFonts w:ascii="Fira Sans" w:eastAsia="Times New Roman" w:hAnsi="Fira Sans"/>
                                  <w:color w:val="6F6F6F"/>
                                  <w:sz w:val="18"/>
                                  <w:szCs w:val="18"/>
                                </w:rPr>
                                <w:br/>
                                <w:t xml:space="preserve">Vous pouvez adapter vos préférences et/ou vous désinscrire </w:t>
                              </w:r>
                              <w:r>
                                <w:rPr>
                                  <w:rFonts w:ascii="Fira Sans" w:eastAsia="Times New Roman" w:hAnsi="Fira Sans"/>
                                  <w:color w:val="6F6F6F"/>
                                  <w:sz w:val="18"/>
                                  <w:szCs w:val="18"/>
                                </w:rPr>
                                <w:br/>
                                <w:t xml:space="preserve">sur la page des </w:t>
                              </w:r>
                              <w:hyperlink r:id="rId31" w:tgtFrame="_blank" w:history="1">
                                <w:r>
                                  <w:rPr>
                                    <w:rStyle w:val="Lienhypertexte"/>
                                    <w:rFonts w:ascii="Fira Sans" w:eastAsia="Times New Roman" w:hAnsi="Fira Sans"/>
                                    <w:color w:val="6F6F6F"/>
                                    <w:sz w:val="18"/>
                                    <w:szCs w:val="18"/>
                                    <w:u w:val="single"/>
                                  </w:rPr>
                                  <w:t xml:space="preserve">préférences de communication </w:t>
                                </w:r>
                              </w:hyperlink>
                              <w:r>
                                <w:rPr>
                                  <w:rFonts w:ascii="Fira Sans" w:eastAsia="Times New Roman" w:hAnsi="Fira Sans"/>
                                  <w:color w:val="6F6F6F"/>
                                  <w:sz w:val="18"/>
                                  <w:szCs w:val="18"/>
                                </w:rPr>
                                <w:t xml:space="preserve">. </w:t>
                              </w:r>
                            </w:p>
                          </w:tc>
                        </w:tr>
                        <w:tr w:rsidR="007B26E1" w14:paraId="19E20012" w14:textId="77777777">
                          <w:trPr>
                            <w:jc w:val="center"/>
                          </w:trPr>
                          <w:tc>
                            <w:tcPr>
                              <w:tcW w:w="0" w:type="auto"/>
                              <w:tcMar>
                                <w:top w:w="0" w:type="dxa"/>
                                <w:left w:w="0" w:type="dxa"/>
                                <w:bottom w:w="150" w:type="dxa"/>
                                <w:right w:w="0" w:type="dxa"/>
                              </w:tcMar>
                              <w:vAlign w:val="center"/>
                              <w:hideMark/>
                            </w:tcPr>
                            <w:p w14:paraId="04465971" w14:textId="77777777" w:rsidR="007B26E1" w:rsidRDefault="007B26E1">
                              <w:pPr>
                                <w:spacing w:line="300" w:lineRule="exact"/>
                                <w:jc w:val="center"/>
                                <w:rPr>
                                  <w:rFonts w:ascii="Fira Sans" w:eastAsia="Times New Roman" w:hAnsi="Fira Sans"/>
                                  <w:color w:val="6F6F6F"/>
                                  <w:sz w:val="21"/>
                                  <w:szCs w:val="21"/>
                                </w:rPr>
                              </w:pPr>
                              <w:r>
                                <w:rPr>
                                  <w:rFonts w:ascii="Fira Sans" w:eastAsia="Times New Roman" w:hAnsi="Fira Sans"/>
                                  <w:color w:val="6F6F6F"/>
                                  <w:sz w:val="21"/>
                                  <w:szCs w:val="21"/>
                                </w:rPr>
                                <w:t xml:space="preserve">© 2025 CSC Nationale, Chaussée de </w:t>
                              </w:r>
                              <w:proofErr w:type="spellStart"/>
                              <w:r>
                                <w:rPr>
                                  <w:rFonts w:ascii="Fira Sans" w:eastAsia="Times New Roman" w:hAnsi="Fira Sans"/>
                                  <w:color w:val="6F6F6F"/>
                                  <w:sz w:val="21"/>
                                  <w:szCs w:val="21"/>
                                </w:rPr>
                                <w:t>Haecht</w:t>
                              </w:r>
                              <w:proofErr w:type="spellEnd"/>
                              <w:r>
                                <w:rPr>
                                  <w:rFonts w:ascii="Fira Sans" w:eastAsia="Times New Roman" w:hAnsi="Fira Sans"/>
                                  <w:color w:val="6F6F6F"/>
                                  <w:sz w:val="21"/>
                                  <w:szCs w:val="21"/>
                                </w:rPr>
                                <w:t xml:space="preserve"> 579 - 1030 Schaerbeek </w:t>
                              </w:r>
                            </w:p>
                          </w:tc>
                        </w:tr>
                      </w:tbl>
                      <w:p w14:paraId="0E2978FA" w14:textId="77777777" w:rsidR="007B26E1" w:rsidRDefault="007B26E1">
                        <w:pPr>
                          <w:jc w:val="center"/>
                          <w:rPr>
                            <w:rFonts w:ascii="Times New Roman" w:eastAsia="Times New Roman" w:hAnsi="Times New Roman" w:cs="Times New Roman"/>
                            <w:sz w:val="20"/>
                            <w:szCs w:val="20"/>
                          </w:rPr>
                        </w:pPr>
                      </w:p>
                    </w:tc>
                  </w:tr>
                </w:tbl>
                <w:p w14:paraId="3139405A" w14:textId="77777777" w:rsidR="007B26E1" w:rsidRDefault="007B26E1">
                  <w:pPr>
                    <w:jc w:val="center"/>
                    <w:rPr>
                      <w:rFonts w:ascii="Times New Roman" w:eastAsia="Times New Roman" w:hAnsi="Times New Roman" w:cs="Times New Roman"/>
                      <w:sz w:val="20"/>
                      <w:szCs w:val="20"/>
                    </w:rPr>
                  </w:pPr>
                </w:p>
              </w:tc>
            </w:tr>
          </w:tbl>
          <w:p w14:paraId="07A10C53" w14:textId="77777777" w:rsidR="007B26E1" w:rsidRDefault="007B26E1">
            <w:pPr>
              <w:jc w:val="center"/>
              <w:rPr>
                <w:rFonts w:ascii="Times New Roman" w:eastAsia="Times New Roman" w:hAnsi="Times New Roman" w:cs="Times New Roman"/>
                <w:sz w:val="20"/>
                <w:szCs w:val="20"/>
              </w:rPr>
            </w:pPr>
          </w:p>
        </w:tc>
      </w:tr>
    </w:tbl>
    <w:p w14:paraId="045725B8" w14:textId="77777777" w:rsidR="007B26E1" w:rsidRDefault="007B26E1" w:rsidP="007B26E1">
      <w:pPr>
        <w:rPr>
          <w:rFonts w:eastAsia="Times New Roman"/>
        </w:rPr>
      </w:pPr>
    </w:p>
    <w:p w14:paraId="78B77BCF" w14:textId="77777777" w:rsidR="004F4A3F" w:rsidRDefault="004F4A3F"/>
    <w:sectPr w:rsidR="004F4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notTrueType/>
    <w:pitch w:val="variable"/>
    <w:sig w:usb0="600002FF"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E1"/>
    <w:rsid w:val="004F4A3F"/>
    <w:rsid w:val="007B26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3008"/>
  <w15:chartTrackingRefBased/>
  <w15:docId w15:val="{6606C6DA-9B78-4F20-9AE8-7C8920BC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6E1"/>
    <w:pPr>
      <w:spacing w:after="0" w:line="240" w:lineRule="auto"/>
    </w:pPr>
    <w:rPr>
      <w:rFonts w:ascii="Calibri" w:hAnsi="Calibri" w:cs="Calibri"/>
      <w:kern w:val="0"/>
      <w:lang w:eastAsia="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B26E1"/>
    <w:rPr>
      <w:strike w:val="0"/>
      <w:dstrike w:val="0"/>
      <w:color w:val="0000FF"/>
      <w:u w:val="none"/>
      <w:effect w:val="none"/>
    </w:rPr>
  </w:style>
  <w:style w:type="paragraph" w:styleId="NormalWeb">
    <w:name w:val="Normal (Web)"/>
    <w:basedOn w:val="Normal"/>
    <w:uiPriority w:val="99"/>
    <w:semiHidden/>
    <w:unhideWhenUsed/>
    <w:rsid w:val="007B26E1"/>
  </w:style>
  <w:style w:type="character" w:styleId="lev">
    <w:name w:val="Strong"/>
    <w:basedOn w:val="Policepardfaut"/>
    <w:uiPriority w:val="22"/>
    <w:qFormat/>
    <w:rsid w:val="007B26E1"/>
    <w:rPr>
      <w:b/>
      <w:bCs/>
    </w:rPr>
  </w:style>
  <w:style w:type="character" w:styleId="Accentuation">
    <w:name w:val="Emphasis"/>
    <w:basedOn w:val="Policepardfaut"/>
    <w:uiPriority w:val="20"/>
    <w:qFormat/>
    <w:rsid w:val="007B26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07471">
      <w:bodyDiv w:val="1"/>
      <w:marLeft w:val="0"/>
      <w:marRight w:val="0"/>
      <w:marTop w:val="0"/>
      <w:marBottom w:val="0"/>
      <w:divBdr>
        <w:top w:val="none" w:sz="0" w:space="0" w:color="auto"/>
        <w:left w:val="none" w:sz="0" w:space="0" w:color="auto"/>
        <w:bottom w:val="none" w:sz="0" w:space="0" w:color="auto"/>
        <w:right w:val="none" w:sz="0" w:space="0" w:color="auto"/>
      </w:divBdr>
    </w:div>
    <w:div w:id="69593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sc.prisons@gmail.com" TargetMode="External"/><Relationship Id="rId18" Type="http://schemas.openxmlformats.org/officeDocument/2006/relationships/hyperlink" Target="https://news.acv-csc.be/optiext/optiextension.dll?ID=iQRiUJvc%2BcRoUDJ%2BJNLdddJsXOHr8Jl4hzpCcUgvbr_5%2BqJya51KWJ02cKoKAPXV6seEkqhWdaBUJEJpa84mmu%2BU32zOI"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hyperlink" Target="https://news.acv-csc.be/optiext/optiextension.dll?ID=iQRiS9MoJHcKwItSgckf8b9lubrySMplj_VLl3KaBMcGw8r4aREG9NZCtNNMqvAb2zrFzhlaBoy_ShC_6yBon7ihfqBWR" TargetMode="External"/><Relationship Id="rId7" Type="http://schemas.openxmlformats.org/officeDocument/2006/relationships/hyperlink" Target="https://news.acv-csc.be/optiext/optiextension.dll?ID=iQRiS0fULN6wlI_MDu_8B0jxfXS6hOiUKRPBr82WnNM%2Bw_vybHuYu7QL0di905zMHzGGabbooUHC5V_GfDjvscJxX9zi8" TargetMode="External"/><Relationship Id="rId12" Type="http://schemas.openxmlformats.org/officeDocument/2006/relationships/hyperlink" Target="mailto:audrey.gerard@acv-csc.be" TargetMode="External"/><Relationship Id="rId17" Type="http://schemas.openxmlformats.org/officeDocument/2006/relationships/hyperlink" Target="https://news.acv-csc.be/optiext/optiextension.dll?ID=iQRiUmoTLevbM%2BpFgqfeW8D5oKJBva9giqiquWCNMWyfz0U4HXFRQAAOXBN%2Bb4gdVpsE3de1DdEjcTHiWQTwX7B1uxkZElb0mGrd15On" TargetMode="External"/><Relationship Id="rId25" Type="http://schemas.openxmlformats.org/officeDocument/2006/relationships/hyperlink" Target="https://news.acv-csc.be/optiext/optiextension.dll?ID=iQRiOy4K3ksXhwyZPR7JpW7wbLoOaFrZiPY5APBTiqsAsB8yawbq7BHx9TA43FU_h2ivBy%2Bo5l5n5XPlEjbyqrlyRLha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news.acv-csc.be/optiext/optiextension.dll?ID=iQRiUmoTLevbM%2BpFgqfeW8D5oKJBva9giqiquWCNMWyfz0U4HXFRQAAOXBN%2Bb4gdVpsE3de1DdEjcTHiWQTwX7B1uxkZElb0mGrd15On" TargetMode="External"/><Relationship Id="rId20" Type="http://schemas.openxmlformats.org/officeDocument/2006/relationships/image" Target="media/image4.png"/><Relationship Id="rId29" Type="http://schemas.openxmlformats.org/officeDocument/2006/relationships/hyperlink" Target="https://news.acv-csc.be/optiext/optiextension.dll?ID=iQRiRoxPBD6BugVILOoc6I3hQcw1e8CQUgunx9jI6QJ8CmSybrc4XQSMq0qbgXIcW5eJ6XZrTp3r3sD8PLKUB6VbYx3y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u43nhb@acv-csc.be"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hyperlink" Target="https://news.acv-csc.be/optiext/optiextension.dll?ID=iQRiS12y0L9OFdTfhaZqldoNZiow9Lb0INyXxEhJTQemJSoyakIiQI54WH5ANm44peaeE9uKLYbp2e0G3a3F6EwONgZWy" TargetMode="External"/><Relationship Id="rId15" Type="http://schemas.openxmlformats.org/officeDocument/2006/relationships/hyperlink" Target="mailto:u43cco@acv-csc.be" TargetMode="External"/><Relationship Id="rId23" Type="http://schemas.openxmlformats.org/officeDocument/2006/relationships/hyperlink" Target="https://news.acv-csc.be/optiext/optiextension.dll?ID=iQRiRqN2GBGlnHLu6v_V0pX91QYMDh5erNQyuPFz6jLs8gbyaN28cflkKALxs%2BaA0VOow9Z0Y%2BjvGMTo_qGtdX8OzPGiR" TargetMode="External"/><Relationship Id="rId28"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yperlink" Target="https://news.acv-csc.be/optiext/optiextension.dll?ID=iQRiVcPL5nf9NbrD1lbs9jFLzL3xIC9h4qcn_9ifjMZIigW4afGjxgs739tg_95xLHW%2BifPgtGeOeqF996qJnfSHfDz4A" TargetMode="External"/><Relationship Id="rId31" Type="http://schemas.openxmlformats.org/officeDocument/2006/relationships/hyperlink" Target="https://news.acv-csc.be/optiext/optiextension.dll?ID=iQRiUIF%2B4t2UIk01ybC%2Bo2LkaGkUud0W_jWCU3QLap%2BRHTg4aMM8TAIj826%2BsQWoxrgRbUUfwcN5KMrnPYEqJ9HFY6iGm" TargetMode="External"/><Relationship Id="rId4" Type="http://schemas.openxmlformats.org/officeDocument/2006/relationships/hyperlink" Target="https://news.acv-csc.be/optiext/optiextension.dll?ID=iQRiUsgLs6xFONUVYmeqtgYXgKNIOy8_xQ706dweqDFUlxmybTnXNZYxTZFUmOzokr3Bnfe8Xd%2B8%2BZlftETg6WRjBWQqM" TargetMode="External"/><Relationship Id="rId9" Type="http://schemas.openxmlformats.org/officeDocument/2006/relationships/hyperlink" Target="https://news.acv-csc.be/optiext/optiextension.dll?ID=iQRiQwkmaD0JU2e6pRWfPF%2BsZOV1QYvYzbpH8OKPTHp8MaDyaUdYs9fbYv8NGVTdU67yhOfwOW1JiiE0fgRNdbpkDAfGG" TargetMode="External"/><Relationship Id="rId14" Type="http://schemas.openxmlformats.org/officeDocument/2006/relationships/hyperlink" Target="mailto:detezolivier@hotmail.com" TargetMode="External"/><Relationship Id="rId22" Type="http://schemas.openxmlformats.org/officeDocument/2006/relationships/image" Target="media/image5.png"/><Relationship Id="rId27" Type="http://schemas.openxmlformats.org/officeDocument/2006/relationships/hyperlink" Target="https://news.acv-csc.be/optiext/optiextension.dll?ID=iQRiTfLIpR1q8ITjcfQILFi0I7B1c4sivm8HK8Y2gS3wStHyb62vTVJGi7zZm2ysRhjvNjXUejluXTvW9JXlB2NRdNzyc" TargetMode="External"/><Relationship Id="rId30" Type="http://schemas.openxmlformats.org/officeDocument/2006/relationships/image" Target="media/image9.png"/><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2501</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Breulheid</dc:creator>
  <cp:keywords/>
  <dc:description/>
  <cp:lastModifiedBy>Didier Breulheid</cp:lastModifiedBy>
  <cp:revision>1</cp:revision>
  <dcterms:created xsi:type="dcterms:W3CDTF">2025-02-07T14:43:00Z</dcterms:created>
  <dcterms:modified xsi:type="dcterms:W3CDTF">2025-02-07T14:44:00Z</dcterms:modified>
</cp:coreProperties>
</file>